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CB5AF" w14:textId="7B605E1B" w:rsidR="006E2E1E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bookmarkStart w:id="2" w:name="_Hlk126837838"/>
      <w:r w:rsidR="00A26B74">
        <w:rPr>
          <w:rFonts w:ascii="Trebuchet MS" w:hAnsi="Trebuchet MS"/>
          <w:b/>
          <w:bCs/>
          <w:color w:val="1F3864" w:themeColor="accent1" w:themeShade="80"/>
          <w:lang w:val="ro-RO"/>
        </w:rPr>
        <w:t>4</w:t>
      </w:r>
      <w:r w:rsidR="007878EE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la Ghidul Solicitantului Condiții Specifice</w:t>
      </w:r>
    </w:p>
    <w:p w14:paraId="54E617D5" w14:textId="0AF5E403" w:rsidR="00DA2726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Ghidul Solicitantului Condiții Specifice pentru transmiterea prin sistemul MySMIS2021+ </w:t>
      </w:r>
      <w:r w:rsidR="007B50C6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a 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proiectelor etapizate în cadrul mecanismului Dezvoltare Locala plasată sub Responsabilitatea Comunității pentru orașele și municipiile cu peste 20.000 locuitori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545F90CF" w14:textId="77777777" w:rsidR="004B3876" w:rsidRPr="00DA2726" w:rsidRDefault="004B3876" w:rsidP="004219B6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bookmarkEnd w:id="0"/>
    <w:bookmarkEnd w:id="2"/>
    <w:p w14:paraId="7FE8811B" w14:textId="2AFDE237" w:rsidR="00DA2726" w:rsidRPr="00A26B74" w:rsidRDefault="00A26B74" w:rsidP="00A26B74">
      <w:pPr>
        <w:spacing w:line="360" w:lineRule="auto"/>
        <w:contextualSpacing/>
        <w:jc w:val="center"/>
        <w:rPr>
          <w:rFonts w:ascii="Trebuchet MS" w:hAnsi="Trebuchet MS"/>
          <w:i/>
          <w:iCs/>
          <w:color w:val="1F3864" w:themeColor="accent1" w:themeShade="80"/>
          <w:lang w:val="ro-RO"/>
        </w:rPr>
      </w:pPr>
      <w:proofErr w:type="spellStart"/>
      <w:r w:rsidRPr="00A26B74">
        <w:rPr>
          <w:rFonts w:ascii="Trebuchet MS" w:eastAsiaTheme="majorEastAsia" w:hAnsi="Trebuchet MS" w:cstheme="majorBidi"/>
          <w:i/>
          <w:iCs/>
          <w:color w:val="1F3864" w:themeColor="accent1" w:themeShade="80"/>
          <w:lang w:val="ro-RO"/>
        </w:rPr>
        <w:t>Declaratie</w:t>
      </w:r>
      <w:proofErr w:type="spellEnd"/>
      <w:r w:rsidRPr="00A26B74">
        <w:rPr>
          <w:rFonts w:ascii="Trebuchet MS" w:eastAsiaTheme="majorEastAsia" w:hAnsi="Trebuchet MS" w:cstheme="majorBidi"/>
          <w:i/>
          <w:iCs/>
          <w:color w:val="1F3864" w:themeColor="accent1" w:themeShade="80"/>
          <w:lang w:val="ro-RO"/>
        </w:rPr>
        <w:t xml:space="preserve"> pe proprie răspundere pentru asumarea faptului că cheltuielile solicitate la rambursare/plată în cadrul etapei I nu vor fi solicitate la plată în cadrul etapei a II a</w:t>
      </w:r>
    </w:p>
    <w:p w14:paraId="0289BCC2" w14:textId="77777777" w:rsidR="004219B6" w:rsidRDefault="004219B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48F693FF" w14:textId="1FF11CBF" w:rsidR="0020597D" w:rsidRPr="00FB6265" w:rsidRDefault="0020597D" w:rsidP="00FB6265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="00DA2726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judeţul</w:t>
      </w:r>
      <w:proofErr w:type="spellEnd"/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), cu sediul social în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4D12CCF0" w14:textId="49D6E362" w:rsidR="0020597D" w:rsidRPr="001931D2" w:rsidRDefault="0020597D" w:rsidP="007E3A2E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326 din Codul Penal privind sancționarea declarațiilor false, că </w:t>
      </w:r>
      <w:r w:rsidR="00A26B74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sumele solicitate la rambursare/plată în cadrul primei etape de gestiune financiară nu vor fi solicitate la rambursare/plată în cadrul celei de a doua etape de gestiune financiară</w:t>
      </w:r>
      <w:r w:rsidR="007E3A2E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.</w:t>
      </w:r>
    </w:p>
    <w:p w14:paraId="160E92F8" w14:textId="77777777" w:rsidR="004219B6" w:rsidRDefault="004219B6" w:rsidP="004219B6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1C284E24" w:rsidR="002D0612" w:rsidRPr="00DA2726" w:rsidRDefault="002D0612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</w:t>
      </w:r>
      <w:proofErr w:type="spellStart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sustenabilitatetea</w:t>
      </w:r>
      <w:proofErr w:type="spellEnd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operațiunii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 a prevederilor prezentei declarații.</w:t>
      </w:r>
    </w:p>
    <w:p w14:paraId="270055A8" w14:textId="6EE67CF6" w:rsidR="004219B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67BFF63F" w14:textId="77777777" w:rsidR="004219B6" w:rsidRPr="00DA272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FB6265" w:rsidRDefault="00DA2726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FB6265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DA2726" w:rsidRDefault="002D0612" w:rsidP="004F30C3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20597D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38A10" w14:textId="77777777" w:rsidR="00A01681" w:rsidRDefault="00A01681" w:rsidP="0020597D">
      <w:pPr>
        <w:spacing w:after="0" w:line="240" w:lineRule="auto"/>
      </w:pPr>
      <w:r>
        <w:separator/>
      </w:r>
    </w:p>
  </w:endnote>
  <w:endnote w:type="continuationSeparator" w:id="0">
    <w:p w14:paraId="7A631B7D" w14:textId="77777777" w:rsidR="00A01681" w:rsidRDefault="00A01681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06503" w14:textId="77777777" w:rsidR="00A01681" w:rsidRDefault="00A01681" w:rsidP="0020597D">
      <w:pPr>
        <w:spacing w:after="0" w:line="240" w:lineRule="auto"/>
      </w:pPr>
      <w:r>
        <w:separator/>
      </w:r>
    </w:p>
  </w:footnote>
  <w:footnote w:type="continuationSeparator" w:id="0">
    <w:p w14:paraId="73E29E17" w14:textId="77777777" w:rsidR="00A01681" w:rsidRDefault="00A01681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00678E"/>
    <w:rsid w:val="00021B41"/>
    <w:rsid w:val="00030E80"/>
    <w:rsid w:val="00121E5A"/>
    <w:rsid w:val="001931D2"/>
    <w:rsid w:val="0020597D"/>
    <w:rsid w:val="00213531"/>
    <w:rsid w:val="002200C3"/>
    <w:rsid w:val="00286C58"/>
    <w:rsid w:val="002A2518"/>
    <w:rsid w:val="002A6AB3"/>
    <w:rsid w:val="002B1BDE"/>
    <w:rsid w:val="002D0612"/>
    <w:rsid w:val="00305F43"/>
    <w:rsid w:val="00344930"/>
    <w:rsid w:val="00354800"/>
    <w:rsid w:val="003E5051"/>
    <w:rsid w:val="0041685B"/>
    <w:rsid w:val="00416B28"/>
    <w:rsid w:val="004219B6"/>
    <w:rsid w:val="00454891"/>
    <w:rsid w:val="00474723"/>
    <w:rsid w:val="004B3876"/>
    <w:rsid w:val="004F30C3"/>
    <w:rsid w:val="005033AE"/>
    <w:rsid w:val="00512558"/>
    <w:rsid w:val="00557CFD"/>
    <w:rsid w:val="005F36E2"/>
    <w:rsid w:val="006D0DCF"/>
    <w:rsid w:val="006D201A"/>
    <w:rsid w:val="006D5679"/>
    <w:rsid w:val="006E2E1E"/>
    <w:rsid w:val="00757086"/>
    <w:rsid w:val="007878EE"/>
    <w:rsid w:val="007B43C7"/>
    <w:rsid w:val="007B50C6"/>
    <w:rsid w:val="007E3A2E"/>
    <w:rsid w:val="007E5B0A"/>
    <w:rsid w:val="00906ED6"/>
    <w:rsid w:val="009607F4"/>
    <w:rsid w:val="00A01681"/>
    <w:rsid w:val="00A26B74"/>
    <w:rsid w:val="00B0781E"/>
    <w:rsid w:val="00B30774"/>
    <w:rsid w:val="00B66E64"/>
    <w:rsid w:val="00C90063"/>
    <w:rsid w:val="00CB16F8"/>
    <w:rsid w:val="00DA2726"/>
    <w:rsid w:val="00DA79C4"/>
    <w:rsid w:val="00E2754D"/>
    <w:rsid w:val="00E33034"/>
    <w:rsid w:val="00E433C5"/>
    <w:rsid w:val="00E525DD"/>
    <w:rsid w:val="00E725F4"/>
    <w:rsid w:val="00E97F20"/>
    <w:rsid w:val="00FA2164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4</cp:revision>
  <dcterms:created xsi:type="dcterms:W3CDTF">2024-03-13T12:31:00Z</dcterms:created>
  <dcterms:modified xsi:type="dcterms:W3CDTF">2024-06-03T12:07:00Z</dcterms:modified>
</cp:coreProperties>
</file>